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069A" w14:textId="622B7B81" w:rsidR="009E65FA" w:rsidRPr="009E65FA" w:rsidRDefault="009E65FA" w:rsidP="009E65FA">
      <w:r w:rsidRPr="009E65FA">
        <w:rPr>
          <w:noProof/>
        </w:rPr>
        <w:drawing>
          <wp:inline distT="0" distB="0" distL="0" distR="0" wp14:anchorId="18AE394D" wp14:editId="3024E169">
            <wp:extent cx="5731510" cy="1308735"/>
            <wp:effectExtent l="0" t="0" r="2540" b="5715"/>
            <wp:docPr id="821074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6B83" w14:textId="3D1E88AC" w:rsidR="009E65FA" w:rsidRDefault="009E65FA" w:rsidP="00893188">
      <w:pPr>
        <w:jc w:val="center"/>
        <w:rPr>
          <w:b/>
          <w:bCs/>
          <w:sz w:val="32"/>
          <w:szCs w:val="32"/>
        </w:rPr>
      </w:pPr>
      <w:r w:rsidRPr="009E65FA">
        <w:rPr>
          <w:b/>
          <w:bCs/>
          <w:sz w:val="32"/>
          <w:szCs w:val="32"/>
        </w:rPr>
        <w:t xml:space="preserve">North Road Suites </w:t>
      </w:r>
      <w:r w:rsidR="00F81B34">
        <w:rPr>
          <w:b/>
          <w:bCs/>
          <w:sz w:val="32"/>
          <w:szCs w:val="32"/>
        </w:rPr>
        <w:t>November</w:t>
      </w:r>
      <w:r w:rsidR="007E7BC1">
        <w:rPr>
          <w:b/>
          <w:bCs/>
          <w:sz w:val="32"/>
          <w:szCs w:val="32"/>
        </w:rPr>
        <w:t xml:space="preserve"> </w:t>
      </w:r>
      <w:r w:rsidR="007E7BC1" w:rsidRPr="009E65FA">
        <w:rPr>
          <w:b/>
          <w:bCs/>
          <w:sz w:val="32"/>
          <w:szCs w:val="32"/>
        </w:rPr>
        <w:t>Newsletter</w:t>
      </w:r>
    </w:p>
    <w:p w14:paraId="5FB6B23A" w14:textId="77777777" w:rsidR="000E6D3A" w:rsidRPr="000E6D3A" w:rsidRDefault="003C5EB0" w:rsidP="000E6D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6C6EEF3">
          <v:rect id="_x0000_i1025" style="width:0;height:1.5pt" o:hralign="center" o:hrstd="t" o:hr="t" fillcolor="#a0a0a0" stroked="f"/>
        </w:pict>
      </w:r>
    </w:p>
    <w:p w14:paraId="6C3F1EAF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🌟 November Awareness Month – Let’s Talk Health &amp; Kindness</w:t>
      </w:r>
    </w:p>
    <w:p w14:paraId="4C8916B6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November is full of awareness campaigns — from men’s health to winter wellbeing. Here’s what’s happening this month 👇</w:t>
      </w:r>
    </w:p>
    <w:p w14:paraId="423916C3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0B08A134">
          <v:rect id="_x0000_i1327" style="width:0;height:1.5pt" o:hralign="center" o:hrstd="t" o:hr="t" fillcolor="#a0a0a0" stroked="f"/>
        </w:pict>
      </w:r>
    </w:p>
    <w:p w14:paraId="232B1E18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💜 Pancreatic Cancer Awareness Month</w:t>
      </w:r>
    </w:p>
    <w:p w14:paraId="482E3DB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Pancreatic cancer often has no early symptoms, making it hard to detect. Knowing what to look for could save a life.</w:t>
      </w:r>
    </w:p>
    <w:p w14:paraId="310325E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Symptoms include: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Unexplained upper abdominal pain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Sudden weight loss or loss of appetite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Indigestion or bloating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Nausea or vomiting after fatty foods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Fatigue or weakness</w:t>
      </w:r>
    </w:p>
    <w:p w14:paraId="60D2934B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If you’re concerned, please contact your GP.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👉 </w:t>
      </w:r>
      <w:hyperlink r:id="rId6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https://www.pancreaticcancer.org.uk/information/signs-and-symptoms-of-pancreatic-cancer</w:t>
        </w:r>
      </w:hyperlink>
    </w:p>
    <w:p w14:paraId="096985CE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651CF286">
          <v:rect id="_x0000_i1328" style="width:0;height:1.5pt" o:hralign="center" o:hrstd="t" o:hr="t" fillcolor="#a0a0a0" stroked="f"/>
        </w:pict>
      </w:r>
    </w:p>
    <w:p w14:paraId="303EF658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 xml:space="preserve">🥸 </w:t>
      </w:r>
      <w:proofErr w:type="spellStart"/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Movember</w:t>
      </w:r>
      <w:proofErr w:type="spellEnd"/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 xml:space="preserve"> – Men’s Health &amp; Mental Health</w:t>
      </w:r>
    </w:p>
    <w:p w14:paraId="7A7D64E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⚠️ </w:t>
      </w:r>
      <w:r w:rsidRPr="003C5EB0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en-GB"/>
          <w14:ligatures w14:val="none"/>
        </w:rPr>
        <w:t>Trigger warning: mental health and suicide.</w:t>
      </w:r>
    </w:p>
    <w:p w14:paraId="379426E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Did you know 3 out of 4 suicides in the UK are by men? </w:t>
      </w:r>
      <w:proofErr w:type="spellStart"/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Movember</w:t>
      </w:r>
      <w:proofErr w:type="spellEnd"/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 encourages open conversations about men’s health and wellbeing.</w:t>
      </w:r>
    </w:p>
    <w:p w14:paraId="49A5BFBD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Grow a moustache, start a chat, and check in on a mate who might be struggling.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👉 </w:t>
      </w:r>
      <w:hyperlink r:id="rId7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https://uk.movember.com/men-s-health/spot-the-signs</w:t>
        </w:r>
      </w:hyperlink>
    </w:p>
    <w:p w14:paraId="76B9A29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💬 </w:t>
      </w:r>
      <w:r w:rsidRPr="003C5EB0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en-GB"/>
          <w14:ligatures w14:val="none"/>
        </w:rPr>
        <w:t>Tip: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 Share local support groups like Andy’s Man Club or Dads’ Groups.</w:t>
      </w:r>
    </w:p>
    <w:p w14:paraId="4A9FF23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2290E615">
          <v:rect id="_x0000_i1329" style="width:0;height:1.5pt" o:hralign="center" o:hrstd="t" o:hr="t" fillcolor="#a0a0a0" stroked="f"/>
        </w:pict>
      </w:r>
    </w:p>
    <w:p w14:paraId="751B3291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❄️ Winter Weather Warnings – Stay Warm &amp; Well</w:t>
      </w:r>
    </w:p>
    <w:p w14:paraId="2F6FCCAD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Feeling the chill? Staying warm is key for your health this winter.</w:t>
      </w:r>
    </w:p>
    <w:p w14:paraId="6F0BE72E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Top tips: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🧣 Layer up with thin clothing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☕ Enjoy plenty of hot drinks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🧤 Cover your hands, feet, and head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🚶 Keep moving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lastRenderedPageBreak/>
        <w:t>💧 Avoid alcohol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💰 Check if you’re eligible for the Winter Fuel Payment</w:t>
      </w:r>
    </w:p>
    <w:p w14:paraId="36B0C3D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👉 </w:t>
      </w:r>
      <w:hyperlink r:id="rId8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https://www.ageuk.org.uk/information-advice/health-wellbeing/keep-well-this-winter/stay-healthy-in-winter/</w:t>
        </w:r>
      </w:hyperlink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👉 </w:t>
      </w:r>
      <w:hyperlink r:id="rId9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https://www.gov.uk/winter-fuel-payment</w:t>
        </w:r>
      </w:hyperlink>
    </w:p>
    <w:p w14:paraId="36564AA7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💡 </w:t>
      </w:r>
      <w:r w:rsidRPr="003C5EB0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en-GB"/>
          <w14:ligatures w14:val="none"/>
        </w:rPr>
        <w:t>Tip: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 Look out for local warm spaces, community cafés, or soup kitchens.</w:t>
      </w:r>
    </w:p>
    <w:p w14:paraId="277AB4F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2BD78095">
          <v:rect id="_x0000_i1330" style="width:0;height:1.5pt" o:hralign="center" o:hrstd="t" o:hr="t" fillcolor="#a0a0a0" stroked="f"/>
        </w:pict>
      </w:r>
    </w:p>
    <w:p w14:paraId="297C7E4F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🌬️ Lung Cancer Awareness Month</w:t>
      </w:r>
    </w:p>
    <w:p w14:paraId="280660B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Lung cancer can affect anyone — not just smokers.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If you’ve had any of these symptoms for more than 3 weeks, speak to your GP:</w:t>
      </w:r>
    </w:p>
    <w:p w14:paraId="17B9E371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• Persistent cough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Coughing up blood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Chest pain or shortness of breath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Unexplained weight loss or fatigue</w:t>
      </w:r>
    </w:p>
    <w:p w14:paraId="5157230B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👉 </w:t>
      </w:r>
      <w:hyperlink r:id="rId10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https://www.macmillan.org.uk/cancer-information-and-support/lung-cancer/signs-and-symptoms-of-lung-cancer</w:t>
        </w:r>
      </w:hyperlink>
    </w:p>
    <w:p w14:paraId="16E8314B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056C9C83">
          <v:rect id="_x0000_i1331" style="width:0;height:1.5pt" o:hralign="center" o:hrstd="t" o:hr="t" fillcolor="#a0a0a0" stroked="f"/>
        </w:pict>
      </w:r>
    </w:p>
    <w:p w14:paraId="64B7CAFB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👄 Mouth Cancer Awareness Month</w:t>
      </w:r>
    </w:p>
    <w:p w14:paraId="79F2FCF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Mouth cancer can start anywhere in the mouth — often the tongue or gums.</w:t>
      </w:r>
    </w:p>
    <w:p w14:paraId="79E04EC6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Look out for: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Ulcers that don’t heal after 3 weeks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Red or white patches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Pain or swelling in the mouth</w:t>
      </w:r>
    </w:p>
    <w:p w14:paraId="2D3AEC41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Early diagnosis saves lives.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👉 </w:t>
      </w:r>
      <w:hyperlink r:id="rId11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https://www.macmillan.org.uk/cancer-information-and-support/head-and-neck-cancer/mouth-cancer</w:t>
        </w:r>
      </w:hyperlink>
    </w:p>
    <w:p w14:paraId="488649D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32BD12E6">
          <v:rect id="_x0000_i1332" style="width:0;height:1.5pt" o:hralign="center" o:hrstd="t" o:hr="t" fillcolor="#a0a0a0" stroked="f"/>
        </w:pict>
      </w:r>
    </w:p>
    <w:p w14:paraId="62CC6B5D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💻 Social Media Kindness Day – 9th November</w:t>
      </w:r>
    </w:p>
    <w:p w14:paraId="573FC4F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A reminder to stay kind online 💙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Our staff are people too, doing their best under pressure.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If you have feedback or concerns, please contact the Practice Manager directly — we’re always happy to help.</w:t>
      </w:r>
    </w:p>
    <w:p w14:paraId="447362E9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1A8ADC12">
          <v:rect id="_x0000_i1333" style="width:0;height:1.5pt" o:hralign="center" o:hrstd="t" o:hr="t" fillcolor="#a0a0a0" stroked="f"/>
        </w:pict>
      </w:r>
    </w:p>
    <w:p w14:paraId="19A66D2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💙 Anti-Bullying Week – 10th to 14th November</w:t>
      </w:r>
    </w:p>
    <w:p w14:paraId="20B6F360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40% of children experienced bullying last year — both online and in person.</w:t>
      </w:r>
    </w:p>
    <w:p w14:paraId="25A35ACE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Look out for:</w:t>
      </w:r>
    </w:p>
    <w:p w14:paraId="06DF5BC5" w14:textId="77777777" w:rsidR="003C5EB0" w:rsidRPr="003C5EB0" w:rsidRDefault="003C5EB0" w:rsidP="003C5EB0">
      <w:pPr>
        <w:numPr>
          <w:ilvl w:val="0"/>
          <w:numId w:val="20"/>
        </w:num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Mood or behaviour changes</w:t>
      </w:r>
    </w:p>
    <w:p w14:paraId="41D03A41" w14:textId="77777777" w:rsidR="003C5EB0" w:rsidRPr="003C5EB0" w:rsidRDefault="003C5EB0" w:rsidP="003C5EB0">
      <w:pPr>
        <w:numPr>
          <w:ilvl w:val="0"/>
          <w:numId w:val="20"/>
        </w:num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School avoidance</w:t>
      </w:r>
    </w:p>
    <w:p w14:paraId="6C57B776" w14:textId="77777777" w:rsidR="003C5EB0" w:rsidRPr="003C5EB0" w:rsidRDefault="003C5EB0" w:rsidP="003C5EB0">
      <w:pPr>
        <w:numPr>
          <w:ilvl w:val="0"/>
          <w:numId w:val="20"/>
        </w:num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Damaged belongings</w:t>
      </w:r>
    </w:p>
    <w:p w14:paraId="7C2620A0" w14:textId="77777777" w:rsidR="003C5EB0" w:rsidRPr="003C5EB0" w:rsidRDefault="003C5EB0" w:rsidP="003C5EB0">
      <w:pPr>
        <w:numPr>
          <w:ilvl w:val="0"/>
          <w:numId w:val="20"/>
        </w:num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Unexplained bruises</w:t>
      </w:r>
    </w:p>
    <w:p w14:paraId="5DBE9694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Let’s use our #PowerForGood to stop bullying together 💪</w:t>
      </w:r>
    </w:p>
    <w:p w14:paraId="73A3A0B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5C296233">
          <v:rect id="_x0000_i1334" style="width:0;height:1.5pt" o:hralign="center" o:hrstd="t" o:hr="t" fillcolor="#a0a0a0" stroked="f"/>
        </w:pict>
      </w:r>
    </w:p>
    <w:p w14:paraId="6759EE2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🏳️‍⚧️ Transgender Awareness Week – 13th to 19th November</w:t>
      </w:r>
    </w:p>
    <w:p w14:paraId="00129EFF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lastRenderedPageBreak/>
        <w:t xml:space="preserve">🌈 </w:t>
      </w: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Transgender Day of Remembrance – 20th November</w:t>
      </w:r>
    </w:p>
    <w:p w14:paraId="656A5907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A time to support and celebrate our trans community.</w:t>
      </w:r>
    </w:p>
    <w:p w14:paraId="3BE64AD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Be an ally: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✨ Respect pronouns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🎧 Listen to trans voices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📖 Learn about gender identity and expression</w:t>
      </w:r>
    </w:p>
    <w:p w14:paraId="0CD12346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👉 </w:t>
      </w:r>
      <w:hyperlink r:id="rId12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https://www.hrc.org/campaigns/transgender-awareness-week-transgender-day-of-remembrance</w:t>
        </w:r>
      </w:hyperlink>
    </w:p>
    <w:p w14:paraId="4E42E4C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3AA91931">
          <v:rect id="_x0000_i1335" style="width:0;height:1.5pt" o:hralign="center" o:hrstd="t" o:hr="t" fillcolor="#a0a0a0" stroked="f"/>
        </w:pict>
      </w:r>
    </w:p>
    <w:p w14:paraId="774EC66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♿ Disability History Month – 14th Nov to 20th Dec</w:t>
      </w:r>
    </w:p>
    <w:p w14:paraId="241D8AA0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Celebrating the history, achievements, and voices of disabled people — while continuing to challenge stigma and promote inclusion.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Let’s learn, listen, and </w:t>
      </w:r>
      <w:proofErr w:type="gramStart"/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take action</w:t>
      </w:r>
      <w:proofErr w:type="gramEnd"/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 💪</w:t>
      </w:r>
    </w:p>
    <w:p w14:paraId="1C5BDAB1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04383E67">
          <v:rect id="_x0000_i1336" style="width:0;height:1.5pt" o:hralign="center" o:hrstd="t" o:hr="t" fillcolor="#a0a0a0" stroked="f"/>
        </w:pict>
      </w:r>
    </w:p>
    <w:p w14:paraId="0AE1857B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🍽️ UK Malnutrition Week – 17th to 23rd November</w:t>
      </w:r>
    </w:p>
    <w:p w14:paraId="08CA769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Malnutrition affects millions in the UK and can happen for many reasons — including isolation and rising living costs.</w:t>
      </w:r>
    </w:p>
    <w:p w14:paraId="5A34F79E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If you’re concerned about yourself or someone else, please reach out for support.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👉 </w:t>
      </w:r>
      <w:hyperlink r:id="rId13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https://www.nhs.uk/conditions/malnutrition/treatment/</w:t>
        </w:r>
      </w:hyperlink>
    </w:p>
    <w:p w14:paraId="3D0C4409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7CBEA179">
          <v:rect id="_x0000_i1337" style="width:0;height:1.5pt" o:hralign="center" o:hrstd="t" o:hr="t" fillcolor="#a0a0a0" stroked="f"/>
        </w:pict>
      </w:r>
    </w:p>
    <w:p w14:paraId="1A9AECBB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🧘 National Self-Care Week – 17th to 23rd November</w:t>
      </w:r>
    </w:p>
    <w:p w14:paraId="44788525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Self-care is essential for both mental and physical well-being.</w:t>
      </w:r>
    </w:p>
    <w:p w14:paraId="5E98B3A8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Ideas to try: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🌿 Go for a mindful walk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🧘 Try meditation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💬 Talk to someone you trust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😊 Do something you enjoy</w:t>
      </w:r>
    </w:p>
    <w:p w14:paraId="23311E5B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 https://nshcs.hee.nhs.uk/training-support-hub/trainee-wellbeing-handbook/self-care-ideas-to-get-you-started/</w:t>
      </w:r>
    </w:p>
    <w:p w14:paraId="2E66593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💡 </w:t>
      </w:r>
      <w:r w:rsidRPr="003C5EB0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en-GB"/>
          <w14:ligatures w14:val="none"/>
        </w:rPr>
        <w:t>Tip: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 Join local meditation, yoga, or self-care groups.</w:t>
      </w:r>
    </w:p>
    <w:p w14:paraId="277A13E9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384597AB">
          <v:rect id="_x0000_i1338" style="width:0;height:1.5pt" o:hralign="center" o:hrstd="t" o:hr="t" fillcolor="#a0a0a0" stroked="f"/>
        </w:pict>
      </w:r>
    </w:p>
    <w:p w14:paraId="115AA591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🍭 Sugar Awareness Week – 17th to 23rd November</w:t>
      </w:r>
    </w:p>
    <w:p w14:paraId="5D8E6FEF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Most of us eat more sugar than we think!</w:t>
      </w:r>
    </w:p>
    <w:p w14:paraId="3C690FDF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Tips to cut back: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🥤 Swap sugary drinks for water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🍎 Choose unprocessed snacks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🔎 Read food labels carefully</w:t>
      </w:r>
    </w:p>
    <w:p w14:paraId="2592B501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👉 </w:t>
      </w:r>
      <w:hyperlink r:id="rId14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https://www.nhs.uk/healthier-families/food-facts/nhs-food-scanner-app</w:t>
        </w:r>
      </w:hyperlink>
    </w:p>
    <w:p w14:paraId="0836BCC9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60D84692">
          <v:rect id="_x0000_i1339" style="width:0;height:1.5pt" o:hralign="center" o:hrstd="t" o:hr="t" fillcolor="#a0a0a0" stroked="f"/>
        </w:pict>
      </w:r>
    </w:p>
    <w:p w14:paraId="36F5213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💊 Antimicrobial Resistance Awareness Week – 18th to 24th November</w:t>
      </w:r>
    </w:p>
    <w:p w14:paraId="75073B26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Antibiotic resistance is a growing threat. Help keep antibiotics working for when they’re really needed:</w:t>
      </w:r>
    </w:p>
    <w:p w14:paraId="317525A7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lastRenderedPageBreak/>
        <w:t>💊 Take as prescribed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⏰ Never skip doses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✅ Complete the full course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💉 Stay up to date with vaccinations</w:t>
      </w:r>
    </w:p>
    <w:p w14:paraId="76325374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Every action helps protect lives.</w:t>
      </w:r>
    </w:p>
    <w:p w14:paraId="03B8768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64184BDE">
          <v:rect id="_x0000_i1340" style="width:0;height:1.5pt" o:hralign="center" o:hrstd="t" o:hr="t" fillcolor="#a0a0a0" stroked="f"/>
        </w:pict>
      </w:r>
    </w:p>
    <w:p w14:paraId="56A8471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👨 International Men’s Day – 19th November</w:t>
      </w:r>
    </w:p>
    <w:p w14:paraId="10BC886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A day to celebrate positive male role models and raise awareness about men’s health.</w:t>
      </w:r>
    </w:p>
    <w:p w14:paraId="2BCA076D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Did you know: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Men are less likely to seek help for health issues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• Suicide is one of the top causes of death for men under 50</w:t>
      </w:r>
    </w:p>
    <w:p w14:paraId="008BADEE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Let’s encourage open conversations.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👉 </w:t>
      </w:r>
      <w:hyperlink r:id="rId15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https://ukmensday.org.uk/</w:t>
        </w:r>
      </w:hyperlink>
    </w:p>
    <w:p w14:paraId="099C21F6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13237505">
          <v:rect id="_x0000_i1341" style="width:0;height:1.5pt" o:hralign="center" o:hrstd="t" o:hr="t" fillcolor="#a0a0a0" stroked="f"/>
        </w:pict>
      </w:r>
    </w:p>
    <w:p w14:paraId="45CF8B1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❤️ Carers’ Rights Day – 20th November</w:t>
      </w:r>
    </w:p>
    <w:p w14:paraId="4617196D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Every day, around 12,000 people become unpaid carers.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This year’s theme: </w:t>
      </w: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“Know your rights, use your rights.”</w:t>
      </w:r>
    </w:p>
    <w:p w14:paraId="7F3751B2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 xml:space="preserve">If you’re a </w:t>
      </w:r>
      <w:proofErr w:type="spellStart"/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carer</w:t>
      </w:r>
      <w:proofErr w:type="spellEnd"/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, there’s support available — you don’t have to do it alone.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 xml:space="preserve">👉 </w:t>
      </w:r>
      <w:hyperlink r:id="rId16" w:tgtFrame="_new" w:history="1">
        <w:r w:rsidRPr="003C5EB0">
          <w:rPr>
            <w:rStyle w:val="Hyperlink"/>
            <w:rFonts w:ascii="Segoe UI Emoji" w:eastAsia="Times New Roman" w:hAnsi="Segoe UI Emoji" w:cs="Segoe UI Emoji"/>
            <w:kern w:val="0"/>
            <w:sz w:val="24"/>
            <w:szCs w:val="24"/>
            <w:lang w:eastAsia="en-GB"/>
            <w14:ligatures w14:val="none"/>
          </w:rPr>
          <w:t>https://www.carersuk.org/news-and-campaigns/our-campaigns/carers-rights-day/</w:t>
        </w:r>
      </w:hyperlink>
    </w:p>
    <w:p w14:paraId="08461779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pict w14:anchorId="524CED79">
          <v:rect id="_x0000_i1342" style="width:0;height:1.5pt" o:hralign="center" o:hrstd="t" o:hr="t" fillcolor="#a0a0a0" stroked="f"/>
        </w:pict>
      </w:r>
    </w:p>
    <w:p w14:paraId="03FF2F8A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💫 Let’s End November with Awareness, Compassion &amp; Connection</w:t>
      </w:r>
    </w:p>
    <w:p w14:paraId="6FCF658C" w14:textId="77777777" w:rsidR="003C5EB0" w:rsidRPr="003C5EB0" w:rsidRDefault="003C5EB0" w:rsidP="003C5EB0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</w:pP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Small actions — a conversation, a check-in, or a kind word — can make a huge difference this month.</w:t>
      </w:r>
      <w:r w:rsidRPr="003C5EB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br/>
        <w:t>Stay safe, stay warm, and look out for one another 💙</w:t>
      </w:r>
    </w:p>
    <w:p w14:paraId="04CDA8A4" w14:textId="0CFCC38B" w:rsidR="00893188" w:rsidRDefault="00893188" w:rsidP="000E6D3A">
      <w:pPr>
        <w:spacing w:after="0" w:line="240" w:lineRule="auto"/>
        <w:rPr>
          <w:b/>
          <w:bCs/>
          <w:sz w:val="32"/>
          <w:szCs w:val="32"/>
        </w:rPr>
      </w:pPr>
    </w:p>
    <w:sectPr w:rsidR="00893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891"/>
    <w:multiLevelType w:val="multilevel"/>
    <w:tmpl w:val="418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7218"/>
    <w:multiLevelType w:val="multilevel"/>
    <w:tmpl w:val="A3F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848CA"/>
    <w:multiLevelType w:val="multilevel"/>
    <w:tmpl w:val="7150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808DF"/>
    <w:multiLevelType w:val="multilevel"/>
    <w:tmpl w:val="E5D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10B79"/>
    <w:multiLevelType w:val="multilevel"/>
    <w:tmpl w:val="A560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B1E87"/>
    <w:multiLevelType w:val="multilevel"/>
    <w:tmpl w:val="94D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83D1B"/>
    <w:multiLevelType w:val="multilevel"/>
    <w:tmpl w:val="D94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73D7"/>
    <w:multiLevelType w:val="multilevel"/>
    <w:tmpl w:val="8B7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161B4"/>
    <w:multiLevelType w:val="multilevel"/>
    <w:tmpl w:val="20B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E6FE2"/>
    <w:multiLevelType w:val="multilevel"/>
    <w:tmpl w:val="F6A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503F7"/>
    <w:multiLevelType w:val="multilevel"/>
    <w:tmpl w:val="9DC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D173C"/>
    <w:multiLevelType w:val="multilevel"/>
    <w:tmpl w:val="20F2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A24B7"/>
    <w:multiLevelType w:val="multilevel"/>
    <w:tmpl w:val="7C94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73D49"/>
    <w:multiLevelType w:val="multilevel"/>
    <w:tmpl w:val="9592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95AC0"/>
    <w:multiLevelType w:val="multilevel"/>
    <w:tmpl w:val="645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74D22"/>
    <w:multiLevelType w:val="multilevel"/>
    <w:tmpl w:val="C06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E07FD"/>
    <w:multiLevelType w:val="multilevel"/>
    <w:tmpl w:val="581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C4D8B"/>
    <w:multiLevelType w:val="multilevel"/>
    <w:tmpl w:val="48CC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0263A"/>
    <w:multiLevelType w:val="multilevel"/>
    <w:tmpl w:val="4C5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97AD2"/>
    <w:multiLevelType w:val="multilevel"/>
    <w:tmpl w:val="3D80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93351">
    <w:abstractNumId w:val="8"/>
  </w:num>
  <w:num w:numId="2" w16cid:durableId="199903413">
    <w:abstractNumId w:val="9"/>
  </w:num>
  <w:num w:numId="3" w16cid:durableId="1789658590">
    <w:abstractNumId w:val="19"/>
  </w:num>
  <w:num w:numId="4" w16cid:durableId="817845551">
    <w:abstractNumId w:val="6"/>
  </w:num>
  <w:num w:numId="5" w16cid:durableId="694422339">
    <w:abstractNumId w:val="10"/>
  </w:num>
  <w:num w:numId="6" w16cid:durableId="1771465392">
    <w:abstractNumId w:val="15"/>
  </w:num>
  <w:num w:numId="7" w16cid:durableId="132258204">
    <w:abstractNumId w:val="5"/>
  </w:num>
  <w:num w:numId="8" w16cid:durableId="98187551">
    <w:abstractNumId w:val="4"/>
  </w:num>
  <w:num w:numId="9" w16cid:durableId="1704403532">
    <w:abstractNumId w:val="7"/>
  </w:num>
  <w:num w:numId="10" w16cid:durableId="1667711762">
    <w:abstractNumId w:val="12"/>
  </w:num>
  <w:num w:numId="11" w16cid:durableId="488134571">
    <w:abstractNumId w:val="13"/>
  </w:num>
  <w:num w:numId="12" w16cid:durableId="1127242122">
    <w:abstractNumId w:val="1"/>
  </w:num>
  <w:num w:numId="13" w16cid:durableId="1111558512">
    <w:abstractNumId w:val="16"/>
  </w:num>
  <w:num w:numId="14" w16cid:durableId="1284116280">
    <w:abstractNumId w:val="11"/>
  </w:num>
  <w:num w:numId="15" w16cid:durableId="1574046835">
    <w:abstractNumId w:val="2"/>
  </w:num>
  <w:num w:numId="16" w16cid:durableId="1403521082">
    <w:abstractNumId w:val="14"/>
  </w:num>
  <w:num w:numId="17" w16cid:durableId="586811976">
    <w:abstractNumId w:val="17"/>
  </w:num>
  <w:num w:numId="18" w16cid:durableId="1396465105">
    <w:abstractNumId w:val="3"/>
  </w:num>
  <w:num w:numId="19" w16cid:durableId="1903250974">
    <w:abstractNumId w:val="18"/>
  </w:num>
  <w:num w:numId="20" w16cid:durableId="128040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FA"/>
    <w:rsid w:val="00090B68"/>
    <w:rsid w:val="000E521D"/>
    <w:rsid w:val="000E6D3A"/>
    <w:rsid w:val="00131992"/>
    <w:rsid w:val="0036285F"/>
    <w:rsid w:val="003B739D"/>
    <w:rsid w:val="003C5EB0"/>
    <w:rsid w:val="00456247"/>
    <w:rsid w:val="006D0095"/>
    <w:rsid w:val="007E7BC1"/>
    <w:rsid w:val="00893188"/>
    <w:rsid w:val="00923B81"/>
    <w:rsid w:val="00963067"/>
    <w:rsid w:val="009D09B5"/>
    <w:rsid w:val="009E65FA"/>
    <w:rsid w:val="00AD5B42"/>
    <w:rsid w:val="00D64E17"/>
    <w:rsid w:val="00E00F8E"/>
    <w:rsid w:val="00EB4BE2"/>
    <w:rsid w:val="00F21F41"/>
    <w:rsid w:val="00F81B34"/>
    <w:rsid w:val="00F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89249B7"/>
  <w15:chartTrackingRefBased/>
  <w15:docId w15:val="{80A059D3-62BC-4901-9329-7E68526E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6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5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3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1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9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4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54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06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50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8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5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uk.org.uk/information-advice/health-wellbeing/keep-well-this-winter/stay-healthy-in-winter/" TargetMode="External"/><Relationship Id="rId13" Type="http://schemas.openxmlformats.org/officeDocument/2006/relationships/hyperlink" Target="https://www.nhs.uk/conditions/malnutrition/treatmen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movember.com/men-s-health/spot-the-signs" TargetMode="External"/><Relationship Id="rId12" Type="http://schemas.openxmlformats.org/officeDocument/2006/relationships/hyperlink" Target="https://www.hrc.org/campaigns/transgender-awareness-week-transgender-day-of-remembran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rersuk.org/news-and-campaigns/our-campaigns/carers-rights-da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ancreaticcancer.org.uk/information/signs-and-symptoms-of-pancreatic-cancer" TargetMode="External"/><Relationship Id="rId11" Type="http://schemas.openxmlformats.org/officeDocument/2006/relationships/hyperlink" Target="https://www.macmillan.org.uk/cancer-information-and-support/head-and-neck-cancer/mouth-cance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kmensday.org.uk/" TargetMode="External"/><Relationship Id="rId10" Type="http://schemas.openxmlformats.org/officeDocument/2006/relationships/hyperlink" Target="https://www.macmillan.org.uk/cancer-information-and-support/lung-cancer/signs-and-symptoms-of-lung-canc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winter-fuel-payment" TargetMode="External"/><Relationship Id="rId14" Type="http://schemas.openxmlformats.org/officeDocument/2006/relationships/hyperlink" Target="https://www.nhs.uk/healthier-families/food-facts/nhs-food-scanner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Health Informatics Service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Justin (NORTH ROAD SUITE,RAVENSTHORPE HEALTH CTR)</dc:creator>
  <cp:keywords/>
  <dc:description/>
  <cp:lastModifiedBy>WOOD, Justin (NORTH ROAD SUITE,RAVENSTHORPE HEALTH CTR)</cp:lastModifiedBy>
  <cp:revision>10</cp:revision>
  <dcterms:created xsi:type="dcterms:W3CDTF">2025-02-06T07:55:00Z</dcterms:created>
  <dcterms:modified xsi:type="dcterms:W3CDTF">2025-11-03T10:31:00Z</dcterms:modified>
</cp:coreProperties>
</file>